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41" w:rsidRPr="0089362A" w:rsidRDefault="00046380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da-DK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22.25pt;margin-top:260.6pt;width:124.5pt;height:89.9pt;rotation:90;z-index:251673600" o:connectortype="elbow" adj=",-73702,-38620" strokecolor="#f2f2f2 [3041]" strokeweight="3pt">
            <v:shadow on="t" color="#7f7f7f [1601]" opacity=".5" offset="6pt,6pt"/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53.6pt;margin-top:326.55pt;width:225.8pt;height:31pt;z-index:251671552;mso-width-relative:margin;mso-height-relative:margin" stroked="f">
            <v:textbox style="mso-next-textbox:#_x0000_s1039">
              <w:txbxContent>
                <w:p w:rsidR="00D17F7A" w:rsidRPr="00D17F7A" w:rsidRDefault="00D17F7A" w:rsidP="00D17F7A">
                  <w:pPr>
                    <w:rPr>
                      <w:b/>
                      <w:sz w:val="32"/>
                      <w:szCs w:val="32"/>
                    </w:rPr>
                  </w:pPr>
                  <w:r w:rsidRPr="00D17F7A">
                    <w:rPr>
                      <w:b/>
                      <w:sz w:val="32"/>
                      <w:szCs w:val="32"/>
                    </w:rPr>
                    <w:t>Før overvejelsesfasen</w:t>
                  </w:r>
                </w:p>
              </w:txbxContent>
            </v:textbox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 id="_x0000_s1038" type="#_x0000_t202" style="position:absolute;margin-left:140.05pt;margin-top:263.55pt;width:225.8pt;height:31pt;z-index:251670528;mso-width-relative:margin;mso-height-relative:margin" stroked="f">
            <v:textbox style="mso-next-textbox:#_x0000_s1038">
              <w:txbxContent>
                <w:p w:rsidR="00D17F7A" w:rsidRPr="00D17F7A" w:rsidRDefault="00D17F7A" w:rsidP="00D17F7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Overvejelsesfasen</w:t>
                  </w:r>
                </w:p>
              </w:txbxContent>
            </v:textbox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 id="_x0000_s1037" type="#_x0000_t202" style="position:absolute;margin-left:210.95pt;margin-top:201.3pt;width:225.8pt;height:31pt;z-index:251669504;mso-width-relative:margin;mso-height-relative:margin" stroked="f">
            <v:textbox style="mso-next-textbox:#_x0000_s1037">
              <w:txbxContent>
                <w:p w:rsidR="00D17F7A" w:rsidRPr="00D17F7A" w:rsidRDefault="00D17F7A" w:rsidP="00D17F7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Forbered</w:t>
                  </w:r>
                  <w:r w:rsidRPr="00D17F7A">
                    <w:rPr>
                      <w:b/>
                      <w:sz w:val="32"/>
                      <w:szCs w:val="32"/>
                    </w:rPr>
                    <w:t>elsesfasen</w:t>
                  </w:r>
                </w:p>
              </w:txbxContent>
            </v:textbox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 id="_x0000_s1036" type="#_x0000_t202" style="position:absolute;margin-left:283.9pt;margin-top:133.8pt;width:225.8pt;height:31pt;z-index:251668480;mso-width-relative:margin;mso-height-relative:margin" stroked="f">
            <v:textbox style="mso-next-textbox:#_x0000_s1036">
              <w:txbxContent>
                <w:p w:rsidR="00D17F7A" w:rsidRPr="00D17F7A" w:rsidRDefault="00D17F7A" w:rsidP="00D17F7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Handlings</w:t>
                  </w:r>
                  <w:r w:rsidRPr="00D17F7A">
                    <w:rPr>
                      <w:b/>
                      <w:sz w:val="32"/>
                      <w:szCs w:val="32"/>
                    </w:rPr>
                    <w:t>sfasen</w:t>
                  </w:r>
                </w:p>
              </w:txbxContent>
            </v:textbox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 id="_x0000_s1035" type="#_x0000_t202" style="position:absolute;margin-left:375.6pt;margin-top:70.8pt;width:225.8pt;height:31pt;z-index:251667456;mso-width-relative:margin;mso-height-relative:margin" stroked="f">
            <v:textbox style="mso-next-textbox:#_x0000_s1035">
              <w:txbxContent>
                <w:p w:rsidR="00D17F7A" w:rsidRPr="00D17F7A" w:rsidRDefault="00D17F7A" w:rsidP="00D17F7A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Vedligeholdelse</w:t>
                  </w:r>
                  <w:r w:rsidRPr="00D17F7A">
                    <w:rPr>
                      <w:b/>
                      <w:sz w:val="32"/>
                      <w:szCs w:val="32"/>
                    </w:rPr>
                    <w:t>sfasen</w:t>
                  </w:r>
                </w:p>
              </w:txbxContent>
            </v:textbox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58.95pt;margin-top:53.55pt;width:252.75pt;height:0;z-index:251672576" o:connectortype="straight" strokecolor="#f2f2f2 [3041]" strokeweight="3pt">
            <v:shadow type="perspective" color="#243f60 [1604]" opacity=".5" offset="1pt" offset2="-1pt"/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 id="_x0000_s1028" type="#_x0000_t34" style="position:absolute;margin-left:253.6pt;margin-top:72.65pt;width:124.5pt;height:86.25pt;rotation:270;z-index:251662336" o:connectortype="elbow" adj=",-135986,-44241" strokecolor="#f2f2f2 [3041]" strokeweight="3pt">
            <v:shadow on="t" color="#243f60 [1604]" opacity=".5" offset="6pt,6pt"/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 id="_x0000_s1027" type="#_x0000_t34" style="position:absolute;margin-left:129.45pt;margin-top:178.05pt;width:143.25pt;height:65.25pt;flip:y;z-index:251661312" o:connectortype="elbow" adj="10796,201352,-16850" strokecolor="#f2f2f2 [3041]" strokeweight="3pt">
            <v:shadow on="t" color="#7f7f7f [1601]" opacity=".5" offset="6pt,6pt"/>
          </v:shape>
        </w:pict>
      </w:r>
      <w:r w:rsidR="00D17F7A" w:rsidRPr="0089362A">
        <w:rPr>
          <w:b/>
          <w:noProof/>
          <w:sz w:val="44"/>
          <w:szCs w:val="44"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3061335</wp:posOffset>
            </wp:positionV>
            <wp:extent cx="2800350" cy="1724025"/>
            <wp:effectExtent l="38100" t="0" r="19050" b="523875"/>
            <wp:wrapTight wrapText="bothSides">
              <wp:wrapPolygon edited="0">
                <wp:start x="294" y="0"/>
                <wp:lineTo x="-294" y="2148"/>
                <wp:lineTo x="-294" y="28164"/>
                <wp:lineTo x="21747" y="28164"/>
                <wp:lineTo x="21747" y="2148"/>
                <wp:lineTo x="21600" y="955"/>
                <wp:lineTo x="21159" y="0"/>
                <wp:lineTo x="294" y="0"/>
              </wp:wrapPolygon>
            </wp:wrapTight>
            <wp:docPr id="1" name="Billede 1" descr="http://multimedia.ekstrabladet.dk/eb/archive/00413/kup-trappe-2108_21-_4131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media.ekstrabladet.dk/eb/archive/00413/kup-trappe-2108_21-_413129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24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7C4588">
        <w:rPr>
          <w:b/>
          <w:noProof/>
          <w:sz w:val="44"/>
          <w:szCs w:val="44"/>
          <w:lang w:eastAsia="da-DK"/>
        </w:rPr>
        <w:pict>
          <v:shape id="_x0000_s1034" type="#_x0000_t202" style="position:absolute;margin-left:123.6pt;margin-top:537.45pt;width:225.8pt;height:31pt;z-index:251666432;mso-position-horizontal-relative:text;mso-position-vertical-relative:text;mso-width-relative:margin;mso-height-relative:margin" stroked="f">
            <v:textbox style="mso-next-textbox:#_x0000_s1034">
              <w:txbxContent>
                <w:p w:rsidR="00D17F7A" w:rsidRPr="00D17F7A" w:rsidRDefault="00D17F7A" w:rsidP="00D17F7A">
                  <w:pPr>
                    <w:rPr>
                      <w:b/>
                      <w:sz w:val="32"/>
                      <w:szCs w:val="32"/>
                    </w:rPr>
                  </w:pPr>
                  <w:r w:rsidRPr="00D17F7A">
                    <w:rPr>
                      <w:b/>
                      <w:sz w:val="32"/>
                      <w:szCs w:val="32"/>
                    </w:rPr>
                    <w:t>Før overvejelsesfasen</w:t>
                  </w:r>
                </w:p>
              </w:txbxContent>
            </v:textbox>
          </v:shape>
        </w:pict>
      </w:r>
      <w:r w:rsidR="007C4588">
        <w:rPr>
          <w:b/>
          <w:noProof/>
          <w:sz w:val="44"/>
          <w:szCs w:val="44"/>
        </w:rPr>
        <w:pict>
          <v:shape id="_x0000_s1032" type="#_x0000_t202" style="position:absolute;margin-left:34.35pt;margin-top:594.45pt;width:225.8pt;height:31pt;z-index:251664384;mso-position-horizontal-relative:text;mso-position-vertical-relative:text;mso-width-relative:margin;mso-height-relative:margin" stroked="f">
            <v:textbox style="mso-next-textbox:#_x0000_s1032">
              <w:txbxContent>
                <w:p w:rsidR="00D17F7A" w:rsidRPr="00D17F7A" w:rsidRDefault="00D17F7A">
                  <w:pPr>
                    <w:rPr>
                      <w:b/>
                      <w:sz w:val="32"/>
                      <w:szCs w:val="32"/>
                    </w:rPr>
                  </w:pPr>
                  <w:r w:rsidRPr="00D17F7A">
                    <w:rPr>
                      <w:b/>
                      <w:sz w:val="32"/>
                      <w:szCs w:val="32"/>
                    </w:rPr>
                    <w:t>Før overvejelsesfasen</w:t>
                  </w:r>
                </w:p>
              </w:txbxContent>
            </v:textbox>
          </v:shape>
        </w:pict>
      </w:r>
      <w:r w:rsidR="007C4588">
        <w:rPr>
          <w:b/>
          <w:noProof/>
          <w:sz w:val="44"/>
          <w:szCs w:val="44"/>
          <w:lang w:eastAsia="da-DK"/>
        </w:rPr>
        <w:pict>
          <v:shape id="_x0000_s1026" type="#_x0000_t34" style="position:absolute;margin-left:62.55pt;margin-top:503.7pt;width:.05pt;height:.05pt;rotation:90;flip:x;z-index:251660288;mso-position-horizontal-relative:text;mso-position-vertical-relative:text" o:connectortype="elbow" adj="0,254340000,-51516000"/>
        </w:pict>
      </w:r>
      <w:r w:rsidR="00D17F7A" w:rsidRPr="0089362A">
        <w:rPr>
          <w:b/>
          <w:sz w:val="44"/>
          <w:szCs w:val="44"/>
        </w:rPr>
        <w:t>Motivationstrappe</w:t>
      </w:r>
    </w:p>
    <w:sectPr w:rsidR="00295F41" w:rsidRPr="0089362A" w:rsidSect="00D17F7A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00"/>
  <w:displayHorizontalDrawingGridEvery w:val="2"/>
  <w:characterSpacingControl w:val="doNotCompress"/>
  <w:compat/>
  <w:rsids>
    <w:rsidRoot w:val="00D17F7A"/>
    <w:rsid w:val="00046380"/>
    <w:rsid w:val="00295F41"/>
    <w:rsid w:val="00344EF9"/>
    <w:rsid w:val="007C4588"/>
    <w:rsid w:val="0089362A"/>
    <w:rsid w:val="00D17F7A"/>
    <w:rsid w:val="00E0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3"/>
        <o:r id="V:Rule10" type="connector" idref="#_x0000_s1040"/>
        <o:r id="V:Rule11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Cs w:val="24"/>
        <w:lang w:val="da-DK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4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1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17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36701-3139-41BA-A767-EFDB92F1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Århus Akademi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LærerPC</dc:creator>
  <cp:keywords/>
  <dc:description/>
  <cp:lastModifiedBy>LærerPC</cp:lastModifiedBy>
  <cp:revision>2</cp:revision>
  <dcterms:created xsi:type="dcterms:W3CDTF">2009-03-19T08:38:00Z</dcterms:created>
  <dcterms:modified xsi:type="dcterms:W3CDTF">2009-03-22T11:51:00Z</dcterms:modified>
</cp:coreProperties>
</file>